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2" w:rsidRDefault="00C950E8" w:rsidP="00D2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69D3">
        <w:rPr>
          <w:rFonts w:ascii="Times New Roman" w:hAnsi="Times New Roman" w:cs="Times New Roman"/>
          <w:b/>
          <w:sz w:val="28"/>
          <w:szCs w:val="28"/>
        </w:rPr>
        <w:t>Один день из жизни крестьянина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46A6" w:rsidRPr="006E46A6" w:rsidRDefault="00D269D3" w:rsidP="006E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день из жизни крестьянина с полным погружением ждёт каждого на данном маршруте. </w:t>
      </w:r>
      <w:r w:rsidR="006E46A6" w:rsidRPr="006E46A6">
        <w:rPr>
          <w:rFonts w:ascii="Times New Roman" w:hAnsi="Times New Roman" w:cs="Times New Roman"/>
          <w:sz w:val="28"/>
          <w:szCs w:val="28"/>
        </w:rPr>
        <w:t>Отдалившись от городской суеты, смога и пробок, вы сможете</w:t>
      </w:r>
      <w:r w:rsidR="006E46A6">
        <w:rPr>
          <w:rFonts w:ascii="Times New Roman" w:hAnsi="Times New Roman" w:cs="Times New Roman"/>
          <w:sz w:val="28"/>
          <w:szCs w:val="28"/>
        </w:rPr>
        <w:t xml:space="preserve"> </w:t>
      </w:r>
      <w:r w:rsidR="000D6F37">
        <w:rPr>
          <w:rFonts w:ascii="Times New Roman" w:hAnsi="Times New Roman" w:cs="Times New Roman"/>
          <w:sz w:val="28"/>
          <w:szCs w:val="28"/>
        </w:rPr>
        <w:t xml:space="preserve">не только воочию увидеть раскинувшиеся луга и поля нашего края, но и «прикоснуться» к истории ремесленных мест,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уходе за </w:t>
      </w:r>
      <w:r w:rsidR="000D6F37">
        <w:rPr>
          <w:rFonts w:ascii="Times New Roman" w:hAnsi="Times New Roman" w:cs="Times New Roman"/>
          <w:sz w:val="28"/>
          <w:szCs w:val="28"/>
        </w:rPr>
        <w:t>фермерски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D6F37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 xml:space="preserve">ми, покормить, подоить…, собственноручно приготовить овечий и козий сыр, лично </w:t>
      </w:r>
      <w:r w:rsidR="000D6F37">
        <w:rPr>
          <w:rFonts w:ascii="Times New Roman" w:hAnsi="Times New Roman" w:cs="Times New Roman"/>
          <w:sz w:val="28"/>
          <w:szCs w:val="28"/>
        </w:rPr>
        <w:t>почувствовать, как протекает здесь жизнь по-другому -  без суеты и бесконечного потока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82" w:rsidRDefault="0043740D" w:rsidP="0063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проходит от </w:t>
      </w:r>
      <w:r w:rsidR="00755648">
        <w:rPr>
          <w:rFonts w:ascii="Times New Roman" w:hAnsi="Times New Roman" w:cs="Times New Roman"/>
          <w:sz w:val="28"/>
          <w:szCs w:val="28"/>
        </w:rPr>
        <w:t>с. Великое</w:t>
      </w:r>
      <w:r w:rsidR="005D2B82">
        <w:rPr>
          <w:rFonts w:ascii="Times New Roman" w:hAnsi="Times New Roman" w:cs="Times New Roman"/>
          <w:sz w:val="28"/>
          <w:szCs w:val="28"/>
        </w:rPr>
        <w:t>.</w:t>
      </w:r>
    </w:p>
    <w:p w:rsidR="005D2B82" w:rsidRPr="005D2B82" w:rsidRDefault="005D2B82" w:rsidP="00630A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82">
        <w:rPr>
          <w:rFonts w:ascii="Times New Roman" w:hAnsi="Times New Roman" w:cs="Times New Roman"/>
          <w:bCs/>
          <w:sz w:val="28"/>
          <w:szCs w:val="28"/>
        </w:rPr>
        <w:t>Маршрут из</w:t>
      </w:r>
      <w:r w:rsidR="008B0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B82">
        <w:rPr>
          <w:rFonts w:ascii="Times New Roman" w:hAnsi="Times New Roman" w:cs="Times New Roman"/>
          <w:bCs/>
          <w:sz w:val="28"/>
          <w:szCs w:val="28"/>
        </w:rPr>
        <w:t>Сел</w:t>
      </w:r>
      <w:r w:rsidR="00755648">
        <w:rPr>
          <w:rFonts w:ascii="Times New Roman" w:hAnsi="Times New Roman" w:cs="Times New Roman"/>
          <w:bCs/>
          <w:sz w:val="28"/>
          <w:szCs w:val="28"/>
        </w:rPr>
        <w:t>а</w:t>
      </w:r>
      <w:r w:rsidRPr="005D2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0E8">
        <w:rPr>
          <w:rFonts w:ascii="Times New Roman" w:hAnsi="Times New Roman" w:cs="Times New Roman"/>
          <w:bCs/>
          <w:sz w:val="28"/>
          <w:szCs w:val="28"/>
        </w:rPr>
        <w:t xml:space="preserve">Великое – деревня Большая </w:t>
      </w:r>
      <w:proofErr w:type="spellStart"/>
      <w:r w:rsidR="00C950E8">
        <w:rPr>
          <w:rFonts w:ascii="Times New Roman" w:hAnsi="Times New Roman" w:cs="Times New Roman"/>
          <w:bCs/>
          <w:sz w:val="28"/>
          <w:szCs w:val="28"/>
        </w:rPr>
        <w:t>Воехта</w:t>
      </w:r>
      <w:proofErr w:type="spellEnd"/>
      <w:r w:rsidR="00AD36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E8" w:rsidRDefault="00FA7AE8" w:rsidP="002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C95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950E8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82" w:rsidRDefault="00755648" w:rsidP="002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маршрута – </w:t>
      </w:r>
      <w:r w:rsidR="00D82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82808">
        <w:rPr>
          <w:rFonts w:ascii="Times New Roman" w:hAnsi="Times New Roman" w:cs="Times New Roman"/>
          <w:sz w:val="28"/>
          <w:szCs w:val="28"/>
        </w:rPr>
        <w:t>ов</w:t>
      </w:r>
    </w:p>
    <w:p w:rsidR="00D269D3" w:rsidRDefault="00FA7AE8" w:rsidP="002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входят следующие локации</w:t>
      </w:r>
      <w:r w:rsidRPr="00FA7A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45"/>
        <w:gridCol w:w="1923"/>
        <w:gridCol w:w="1440"/>
        <w:gridCol w:w="5763"/>
      </w:tblGrid>
      <w:tr w:rsidR="00D269D3" w:rsidRPr="00DB5AAD" w:rsidTr="00D269D3">
        <w:tc>
          <w:tcPr>
            <w:tcW w:w="392" w:type="dxa"/>
          </w:tcPr>
          <w:p w:rsidR="00D269D3" w:rsidRPr="00FA7AE8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0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1464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875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D269D3" w:rsidRPr="00DB5AAD" w:rsidTr="00D269D3">
        <w:tc>
          <w:tcPr>
            <w:tcW w:w="392" w:type="dxa"/>
          </w:tcPr>
          <w:p w:rsidR="00D269D3" w:rsidRPr="00F02BC5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0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с. Великое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Pr="00F02BC5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152250</w:t>
            </w:r>
          </w:p>
          <w:p w:rsidR="00D269D3" w:rsidRPr="00F02BC5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</w:p>
        </w:tc>
        <w:tc>
          <w:tcPr>
            <w:tcW w:w="5875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никальное по красоте купеческое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 славилось предприимчивыми жителями, огородничеством, торговлей и ремёслами.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Находясь на перекрёстке торговых путей, село было важным 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говым центром; на Великосельскую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ярмарку собирались не только окрестные крестьяне, но и купцы из Ростова Великого, Ярославля и Нижнего Новгорода. </w:t>
            </w:r>
          </w:p>
          <w:p w:rsidR="00D269D3" w:rsidRPr="00544F1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1844 года в селе Великом регулярно проводились выставки изделий изо льна, сельскохозяйственных орудий и продуктов огородничества и садоводства, которые проводятся и славятся на всю округу до сих пор.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начале XVII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село было центром крупной дворцовой вотчины, здесь располагалась съезжая изба, местная </w:t>
            </w:r>
          </w:p>
          <w:p w:rsidR="00D269D3" w:rsidRPr="006959CC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таможня и конский завод.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– 1 час.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Видеоматериалы: </w:t>
            </w:r>
            <w:hyperlink r:id="rId6" w:history="1">
              <w:r w:rsidRPr="003B32C4">
                <w:rPr>
                  <w:rStyle w:val="a4"/>
                  <w:sz w:val="28"/>
                  <w:szCs w:val="28"/>
                </w:rPr>
                <w:t>https://yandex.ru/video/preview/14925217065800388375</w:t>
              </w:r>
            </w:hyperlink>
          </w:p>
          <w:p w:rsidR="00D269D3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D269D3" w:rsidRDefault="008E6F79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7" w:history="1">
              <w:r w:rsidR="00D269D3" w:rsidRPr="003B32C4">
                <w:rPr>
                  <w:rStyle w:val="a4"/>
                  <w:sz w:val="28"/>
                  <w:szCs w:val="28"/>
                </w:rPr>
                <w:t>https://yandex.ru/video/preview/11674863152883835252</w:t>
              </w:r>
            </w:hyperlink>
          </w:p>
          <w:p w:rsidR="00D269D3" w:rsidRDefault="008E6F79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8" w:history="1">
              <w:r w:rsidR="00D269D3" w:rsidRPr="003B32C4">
                <w:rPr>
                  <w:rStyle w:val="a4"/>
                  <w:sz w:val="28"/>
                  <w:szCs w:val="28"/>
                </w:rPr>
                <w:t>https://yandex.ru/video/preview/733427512444962114</w:t>
              </w:r>
            </w:hyperlink>
          </w:p>
          <w:p w:rsidR="00D269D3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D269D3" w:rsidRDefault="008E6F79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9" w:history="1">
              <w:r w:rsidR="00D269D3" w:rsidRPr="003B32C4">
                <w:rPr>
                  <w:rStyle w:val="a4"/>
                  <w:sz w:val="28"/>
                  <w:szCs w:val="28"/>
                </w:rPr>
                <w:t>https://yandex.ru/video/preview/6295486995256535896</w:t>
              </w:r>
            </w:hyperlink>
          </w:p>
          <w:p w:rsidR="00D269D3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D269D3" w:rsidRDefault="008E6F79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10" w:history="1">
              <w:r w:rsidR="00D269D3" w:rsidRPr="003B32C4">
                <w:rPr>
                  <w:rStyle w:val="a4"/>
                  <w:sz w:val="28"/>
                  <w:szCs w:val="28"/>
                </w:rPr>
                <w:t>https://rutube.ru/video/c26f9371a8af020dbaf40f37ec23f168/</w:t>
              </w:r>
            </w:hyperlink>
          </w:p>
          <w:p w:rsidR="00D269D3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D269D3" w:rsidRDefault="008E6F79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11" w:history="1">
              <w:r w:rsidR="00D269D3" w:rsidRPr="003B32C4">
                <w:rPr>
                  <w:rStyle w:val="a4"/>
                  <w:sz w:val="28"/>
                  <w:szCs w:val="28"/>
                </w:rPr>
                <w:t>https://otr-online.ru/programmy/bolshaya-strana-otkrytie/ray-yamshchikov-gavrilov-yam-povoroty-sudby-ot-dorozhnogo-proshlogo-do-lnyanogo-procvetaniya-66453.html</w:t>
              </w:r>
            </w:hyperlink>
          </w:p>
          <w:p w:rsidR="00D269D3" w:rsidRPr="00DB5AAD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D3" w:rsidRPr="00CF4D74" w:rsidTr="00D269D3">
        <w:trPr>
          <w:trHeight w:val="3883"/>
        </w:trPr>
        <w:tc>
          <w:tcPr>
            <w:tcW w:w="392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0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музей купеческого быта (Краеведческий музей)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Style w:val="a4"/>
              </w:rPr>
            </w:pPr>
          </w:p>
          <w:p w:rsidR="00D269D3" w:rsidRDefault="00D269D3" w:rsidP="00D269D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Style w:val="a4"/>
              </w:rPr>
            </w:pPr>
          </w:p>
          <w:p w:rsidR="00D269D3" w:rsidRPr="00F02BC5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269D3" w:rsidRPr="00F02BC5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Труфанова, дом 13</w:t>
            </w:r>
          </w:p>
        </w:tc>
        <w:tc>
          <w:tcPr>
            <w:tcW w:w="5875" w:type="dxa"/>
          </w:tcPr>
          <w:p w:rsidR="00D269D3" w:rsidRPr="00755648" w:rsidRDefault="00D269D3" w:rsidP="00D269D3">
            <w:pPr>
              <w:pStyle w:val="a5"/>
              <w:spacing w:line="300" w:lineRule="atLeast"/>
              <w:rPr>
                <w:sz w:val="28"/>
                <w:szCs w:val="28"/>
              </w:rPr>
            </w:pPr>
            <w:r w:rsidRPr="00755648">
              <w:rPr>
                <w:sz w:val="28"/>
                <w:szCs w:val="28"/>
              </w:rPr>
              <w:t>Музей посвящен истории села Великое, когда-то самого большого в Ярославской губернии</w:t>
            </w:r>
            <w:r>
              <w:rPr>
                <w:sz w:val="28"/>
                <w:szCs w:val="28"/>
              </w:rPr>
              <w:t>.</w:t>
            </w:r>
          </w:p>
          <w:p w:rsidR="00D269D3" w:rsidRDefault="00D269D3" w:rsidP="00D269D3">
            <w:pPr>
              <w:pStyle w:val="a5"/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</w:t>
            </w:r>
            <w:r w:rsidRPr="00755648">
              <w:rPr>
                <w:sz w:val="28"/>
                <w:szCs w:val="28"/>
              </w:rPr>
              <w:t xml:space="preserve">собрана коллекция старинных льняных полотенец, имеется зал, где собрана коллекция предметов из жизни </w:t>
            </w:r>
            <w:proofErr w:type="spellStart"/>
            <w:r w:rsidRPr="00755648">
              <w:rPr>
                <w:sz w:val="28"/>
                <w:szCs w:val="28"/>
              </w:rPr>
              <w:t>великоселов</w:t>
            </w:r>
            <w:proofErr w:type="spellEnd"/>
            <w:r w:rsidRPr="00755648">
              <w:rPr>
                <w:sz w:val="28"/>
                <w:szCs w:val="28"/>
              </w:rPr>
              <w:t xml:space="preserve"> XIX-XX</w:t>
            </w:r>
            <w:r>
              <w:rPr>
                <w:sz w:val="28"/>
                <w:szCs w:val="28"/>
              </w:rPr>
              <w:t xml:space="preserve"> </w:t>
            </w:r>
            <w:r w:rsidRPr="00755648">
              <w:rPr>
                <w:sz w:val="28"/>
                <w:szCs w:val="28"/>
              </w:rPr>
              <w:t>веков, показан купеческий быт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755648">
              <w:rPr>
                <w:sz w:val="28"/>
                <w:szCs w:val="28"/>
              </w:rPr>
              <w:t>великосельские</w:t>
            </w:r>
            <w:proofErr w:type="spellEnd"/>
            <w:r w:rsidRPr="007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традиции и </w:t>
            </w:r>
            <w:r w:rsidRPr="00755648">
              <w:rPr>
                <w:sz w:val="28"/>
                <w:szCs w:val="28"/>
              </w:rPr>
              <w:t>промыслы.</w:t>
            </w:r>
          </w:p>
          <w:p w:rsidR="00D269D3" w:rsidRPr="00CF4D74" w:rsidRDefault="00D269D3" w:rsidP="00D269D3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экскурсии – 1 час.</w:t>
            </w:r>
          </w:p>
        </w:tc>
      </w:tr>
      <w:tr w:rsidR="00D269D3" w:rsidRPr="004E4B58" w:rsidTr="00D269D3">
        <w:tc>
          <w:tcPr>
            <w:tcW w:w="392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0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кафе «Картофельный бунт»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269D3" w:rsidRPr="002B6F40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74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Труфанова, дом 22</w:t>
            </w:r>
          </w:p>
        </w:tc>
        <w:tc>
          <w:tcPr>
            <w:tcW w:w="5875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первой половине XIX века картофельные бунты прокатились по всей России – народ не желал сажать на своих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олях экзотическое растение, что </w:t>
            </w: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настоятельно рекомендовал делать Николай I. Это уже потом картошка стала для россиян вторым хлебом, но прививалось нововведение буквально с кровью.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Гаврилов-Ямском районе стал заниматься масштабным разведением новой сельскохозяйственной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помещик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Ярославской губернии, передовой сельский хозяин своего времени, коллежский асессор Ефим Степанович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Этот факт нашёл отражение в меню кафе. </w:t>
            </w:r>
          </w:p>
          <w:p w:rsidR="00D269D3" w:rsidRPr="00E87B1B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подаются все самые вкусные и необычные блюда из картофеля, начиная от закусок и заканчивая десертами.</w:t>
            </w:r>
          </w:p>
          <w:p w:rsidR="00D269D3" w:rsidRPr="004E4B58" w:rsidRDefault="00D269D3" w:rsidP="00D2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69D3" w:rsidRPr="00755648" w:rsidTr="00D269D3">
        <w:tc>
          <w:tcPr>
            <w:tcW w:w="392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0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Фермерское хозяйство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Абдулатиповых</w:t>
            </w:r>
            <w:proofErr w:type="spellEnd"/>
          </w:p>
          <w:p w:rsidR="00D269D3" w:rsidRPr="00ED7DD1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152251</w:t>
            </w:r>
          </w:p>
          <w:p w:rsidR="00D269D3" w:rsidRPr="00CF4D74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Гаврилов-Ямский район, деревня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Воехта</w:t>
            </w:r>
            <w:proofErr w:type="spellEnd"/>
          </w:p>
        </w:tc>
        <w:tc>
          <w:tcPr>
            <w:tcW w:w="5875" w:type="dxa"/>
          </w:tcPr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ферма.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Настоящее крестьянское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хозяйство, где находится более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молочных овец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, необъятные просторы, луга и поля нашего края.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Вы сможете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два варианта посещения ЭКО-фермы: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1.Прогулка 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>по хозяйству, участие в кормлении, доении или стрижке 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рыбалка на пруду.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Дегустация свежей, заботливо приготовленной хозяевами лепешки из ржаной муки с холодным фермерским молочком и сыром собственного производства.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экскурсии каждый получит угощение, которое заберет домой, и мыло ручной работы из сливок.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– 1,5-2 ч.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фермерского хозяйства, прогулка  по огромной территории ЭКО-фермы, 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идее её возникновения из уст самих хозяев и живое общение с жителями фермы.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составляющая экскурсии – мастер-класс по приготовлению сыра. Своими руками вы сможете приготовить сыр из коровьей, козьей и овечьей продукции, продегустировать и забрать его с собой.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– 4 часа.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Видеоматериалы: </w:t>
            </w:r>
          </w:p>
          <w:p w:rsidR="00D269D3" w:rsidRDefault="008E6F79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69D3" w:rsidRPr="00B966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https://1yar.tv/article/semya-iz-gavrilov-yamskogo-rayona-zanimaetsya-proizvodstvom-syra-po-sobstvennym-receptam/</w:t>
              </w:r>
            </w:hyperlink>
          </w:p>
          <w:p w:rsidR="00D269D3" w:rsidRDefault="00D269D3" w:rsidP="00D269D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69D3" w:rsidRDefault="008E6F79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69D3" w:rsidRPr="00B966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https://www.youtube.com/watch?v=M6KFyda3igg</w:t>
              </w:r>
            </w:hyperlink>
            <w:r w:rsidR="00D2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9D3" w:rsidRDefault="00D269D3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3" w:rsidRPr="00755648" w:rsidRDefault="008E6F79" w:rsidP="00D2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269D3" w:rsidRPr="003B3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https://yandex.ru/video/preview/11674863152883835252</w:t>
              </w:r>
            </w:hyperlink>
          </w:p>
        </w:tc>
      </w:tr>
    </w:tbl>
    <w:p w:rsidR="00E82ACF" w:rsidRDefault="001E37DE" w:rsidP="001E37DE">
      <w:pPr>
        <w:tabs>
          <w:tab w:val="left" w:pos="36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E82ACF" w:rsidRDefault="004B5111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маршрута — </w:t>
      </w:r>
      <w:r w:rsidR="00D828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4B5111" w:rsidRPr="004B5111" w:rsidRDefault="004B5111" w:rsidP="001E37DE">
      <w:pPr>
        <w:tabs>
          <w:tab w:val="left" w:pos="36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маршрута —</w:t>
      </w:r>
      <w:r w:rsidR="00D8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44F13">
        <w:rPr>
          <w:rFonts w:ascii="Times New Roman" w:hAnsi="Times New Roman" w:cs="Times New Roman"/>
          <w:color w:val="000000" w:themeColor="text1"/>
          <w:sz w:val="28"/>
          <w:szCs w:val="28"/>
        </w:rPr>
        <w:t>2 700</w:t>
      </w:r>
      <w:r w:rsid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/чел.</w:t>
      </w:r>
      <w:r w:rsidR="001E37D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7DE">
        <w:rPr>
          <w:rFonts w:ascii="Times New Roman" w:hAnsi="Times New Roman" w:cs="Times New Roman"/>
          <w:color w:val="000000" w:themeColor="text1"/>
          <w:sz w:val="28"/>
          <w:szCs w:val="28"/>
        </w:rPr>
        <w:t>Группа не более 15 человек.</w:t>
      </w:r>
    </w:p>
    <w:p w:rsidR="004F7514" w:rsidRPr="004F7514" w:rsidRDefault="004F7514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7514" w:rsidRPr="004F7514" w:rsidSect="00E87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DC9"/>
    <w:multiLevelType w:val="hybridMultilevel"/>
    <w:tmpl w:val="49B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0075"/>
    <w:multiLevelType w:val="hybridMultilevel"/>
    <w:tmpl w:val="E26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1228"/>
    <w:multiLevelType w:val="hybridMultilevel"/>
    <w:tmpl w:val="F2B6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AA2"/>
    <w:rsid w:val="000255B9"/>
    <w:rsid w:val="000A618C"/>
    <w:rsid w:val="000C3725"/>
    <w:rsid w:val="000D4048"/>
    <w:rsid w:val="000D6D31"/>
    <w:rsid w:val="000D6F37"/>
    <w:rsid w:val="00106DE6"/>
    <w:rsid w:val="001155BE"/>
    <w:rsid w:val="00185BCB"/>
    <w:rsid w:val="001D22C8"/>
    <w:rsid w:val="001E37DE"/>
    <w:rsid w:val="00200DB2"/>
    <w:rsid w:val="0021201F"/>
    <w:rsid w:val="00231270"/>
    <w:rsid w:val="002467BF"/>
    <w:rsid w:val="00276788"/>
    <w:rsid w:val="00292F0D"/>
    <w:rsid w:val="002B3AA2"/>
    <w:rsid w:val="002B6F40"/>
    <w:rsid w:val="002D4928"/>
    <w:rsid w:val="002F55D4"/>
    <w:rsid w:val="003B356B"/>
    <w:rsid w:val="003C3E4E"/>
    <w:rsid w:val="0043740D"/>
    <w:rsid w:val="00461B69"/>
    <w:rsid w:val="00494FB9"/>
    <w:rsid w:val="004953FD"/>
    <w:rsid w:val="004A426D"/>
    <w:rsid w:val="004B5111"/>
    <w:rsid w:val="004C7F74"/>
    <w:rsid w:val="004F7514"/>
    <w:rsid w:val="005014A3"/>
    <w:rsid w:val="00525144"/>
    <w:rsid w:val="00544F13"/>
    <w:rsid w:val="00586C02"/>
    <w:rsid w:val="00596ECA"/>
    <w:rsid w:val="005D2B82"/>
    <w:rsid w:val="006223D2"/>
    <w:rsid w:val="00630255"/>
    <w:rsid w:val="00630A32"/>
    <w:rsid w:val="006E46A6"/>
    <w:rsid w:val="006E756E"/>
    <w:rsid w:val="00755648"/>
    <w:rsid w:val="007954C3"/>
    <w:rsid w:val="007961CB"/>
    <w:rsid w:val="007B17E1"/>
    <w:rsid w:val="007B4BD0"/>
    <w:rsid w:val="007C0968"/>
    <w:rsid w:val="00805A2C"/>
    <w:rsid w:val="00806DF0"/>
    <w:rsid w:val="00815E22"/>
    <w:rsid w:val="008453A9"/>
    <w:rsid w:val="00887E6B"/>
    <w:rsid w:val="008B0962"/>
    <w:rsid w:val="008D5A3D"/>
    <w:rsid w:val="008E6F79"/>
    <w:rsid w:val="008F012C"/>
    <w:rsid w:val="00A14B3A"/>
    <w:rsid w:val="00A439BE"/>
    <w:rsid w:val="00A92853"/>
    <w:rsid w:val="00AD29F2"/>
    <w:rsid w:val="00AD363E"/>
    <w:rsid w:val="00B263D7"/>
    <w:rsid w:val="00B46324"/>
    <w:rsid w:val="00B62742"/>
    <w:rsid w:val="00B73477"/>
    <w:rsid w:val="00B80F77"/>
    <w:rsid w:val="00B917BD"/>
    <w:rsid w:val="00C414B1"/>
    <w:rsid w:val="00C61D7A"/>
    <w:rsid w:val="00C73208"/>
    <w:rsid w:val="00C950E8"/>
    <w:rsid w:val="00C97482"/>
    <w:rsid w:val="00CC3108"/>
    <w:rsid w:val="00CF4D74"/>
    <w:rsid w:val="00D05D06"/>
    <w:rsid w:val="00D06D20"/>
    <w:rsid w:val="00D269D3"/>
    <w:rsid w:val="00D82808"/>
    <w:rsid w:val="00D84F0A"/>
    <w:rsid w:val="00DB5AAD"/>
    <w:rsid w:val="00DC1E78"/>
    <w:rsid w:val="00DE199D"/>
    <w:rsid w:val="00E82ACF"/>
    <w:rsid w:val="00E87B1B"/>
    <w:rsid w:val="00E91006"/>
    <w:rsid w:val="00ED7DD1"/>
    <w:rsid w:val="00EF5471"/>
    <w:rsid w:val="00F02BC5"/>
    <w:rsid w:val="00FA7AE8"/>
    <w:rsid w:val="00FD09EC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1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qFormat/>
    <w:rsid w:val="001155B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22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D22C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E8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33427512444962114" TargetMode="External"/><Relationship Id="rId13" Type="http://schemas.openxmlformats.org/officeDocument/2006/relationships/hyperlink" Target="https://www.youtube.com/watch?v=M6KFyda3ig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11674863152883835252" TargetMode="External"/><Relationship Id="rId12" Type="http://schemas.openxmlformats.org/officeDocument/2006/relationships/hyperlink" Target="https://1yar.tv/article/semya-iz-gavrilov-yamskogo-rayona-zanimaetsya-proizvodstvom-syra-po-sobstvennym-recept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4925217065800388375" TargetMode="External"/><Relationship Id="rId11" Type="http://schemas.openxmlformats.org/officeDocument/2006/relationships/hyperlink" Target="https://otr-online.ru/programmy/bolshaya-strana-otkrytie/ray-yamshchikov-gavrilov-yam-povoroty-sudby-ot-dorozhnogo-proshlogo-do-lnyanogo-procvetaniya-6645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tube.ru/video/c26f9371a8af020dbaf40f37ec23f1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6295486995256535896" TargetMode="External"/><Relationship Id="rId14" Type="http://schemas.openxmlformats.org/officeDocument/2006/relationships/hyperlink" Target="https://yandex.ru/video/preview/1167486315288383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C08E-162A-4580-9FB5-A0E3CAB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pc02</cp:lastModifiedBy>
  <cp:revision>53</cp:revision>
  <dcterms:created xsi:type="dcterms:W3CDTF">2023-10-27T12:38:00Z</dcterms:created>
  <dcterms:modified xsi:type="dcterms:W3CDTF">2024-04-23T06:46:00Z</dcterms:modified>
</cp:coreProperties>
</file>